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809" w:rsidRDefault="00F00809" w:rsidP="00225319">
      <w:pPr>
        <w:shd w:val="clear" w:color="auto" w:fill="FFFFFF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  <w:r w:rsidRPr="00F00809"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  <w:t>Вакантные места для приёма (перевода)</w:t>
      </w:r>
      <w:r w:rsidR="0002315B"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  <w:t xml:space="preserve">  на 15.03</w:t>
      </w:r>
      <w:r w:rsidRPr="00F00809"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  <w:t>.202</w:t>
      </w:r>
      <w:r w:rsidR="0002315B"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  <w:t>2</w:t>
      </w:r>
      <w:bookmarkStart w:id="0" w:name="_GoBack"/>
      <w:bookmarkEnd w:id="0"/>
      <w:r w:rsidRPr="00F00809">
        <w:rPr>
          <w:rFonts w:ascii="YS Text" w:eastAsia="Times New Roman" w:hAnsi="YS Text"/>
          <w:b/>
          <w:color w:val="000000"/>
          <w:sz w:val="23"/>
          <w:szCs w:val="23"/>
          <w:lang w:eastAsia="ru-RU"/>
        </w:rPr>
        <w:t xml:space="preserve"> г</w:t>
      </w:r>
      <w:r w:rsidRPr="00F00809">
        <w:rPr>
          <w:rFonts w:ascii="YS Text" w:eastAsia="Times New Roman" w:hAnsi="YS Text"/>
          <w:color w:val="000000"/>
          <w:sz w:val="23"/>
          <w:szCs w:val="23"/>
          <w:lang w:eastAsia="ru-RU"/>
        </w:rPr>
        <w:t>.</w:t>
      </w:r>
    </w:p>
    <w:p w:rsidR="00225319" w:rsidRPr="00F00809" w:rsidRDefault="00225319" w:rsidP="00225319">
      <w:pPr>
        <w:shd w:val="clear" w:color="auto" w:fill="FFFFFF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67"/>
        <w:gridCol w:w="1367"/>
        <w:gridCol w:w="1367"/>
        <w:gridCol w:w="1367"/>
      </w:tblGrid>
      <w:tr w:rsidR="00225319" w:rsidTr="00225319">
        <w:trPr>
          <w:jc w:val="center"/>
        </w:trPr>
        <w:tc>
          <w:tcPr>
            <w:tcW w:w="1367" w:type="dxa"/>
          </w:tcPr>
          <w:p w:rsidR="00225319" w:rsidRPr="00F00809" w:rsidRDefault="00225319" w:rsidP="0022531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008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Классы</w:t>
            </w:r>
          </w:p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</w:tcPr>
          <w:p w:rsidR="00225319" w:rsidRPr="00F00809" w:rsidRDefault="00225319" w:rsidP="0022531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008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Количество классов</w:t>
            </w:r>
          </w:p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</w:tcPr>
          <w:p w:rsidR="00225319" w:rsidRPr="00F00809" w:rsidRDefault="00225319" w:rsidP="0022531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008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Количество учеников</w:t>
            </w:r>
          </w:p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  <w:tc>
          <w:tcPr>
            <w:tcW w:w="1367" w:type="dxa"/>
          </w:tcPr>
          <w:p w:rsidR="00225319" w:rsidRPr="00F00809" w:rsidRDefault="00225319" w:rsidP="00225319">
            <w:pPr>
              <w:shd w:val="clear" w:color="auto" w:fill="FFFFFF"/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 w:rsidRPr="00F00809"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Вакантные места</w:t>
            </w:r>
          </w:p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138</w:t>
            </w:r>
          </w:p>
        </w:tc>
        <w:tc>
          <w:tcPr>
            <w:tcW w:w="1367" w:type="dxa"/>
          </w:tcPr>
          <w:p w:rsidR="00225319" w:rsidRDefault="002E6F81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4</w:t>
            </w: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103</w:t>
            </w:r>
          </w:p>
        </w:tc>
        <w:tc>
          <w:tcPr>
            <w:tcW w:w="1367" w:type="dxa"/>
          </w:tcPr>
          <w:p w:rsidR="00225319" w:rsidRDefault="002E6F81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90</w:t>
            </w:r>
          </w:p>
        </w:tc>
        <w:tc>
          <w:tcPr>
            <w:tcW w:w="1367" w:type="dxa"/>
          </w:tcPr>
          <w:p w:rsidR="00225319" w:rsidRDefault="008053ED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89</w:t>
            </w:r>
          </w:p>
        </w:tc>
        <w:tc>
          <w:tcPr>
            <w:tcW w:w="1367" w:type="dxa"/>
          </w:tcPr>
          <w:p w:rsidR="00225319" w:rsidRDefault="008053ED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5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4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93</w:t>
            </w:r>
          </w:p>
        </w:tc>
        <w:tc>
          <w:tcPr>
            <w:tcW w:w="1367" w:type="dxa"/>
          </w:tcPr>
          <w:p w:rsidR="00225319" w:rsidRDefault="002E6F81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10</w:t>
            </w: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6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75</w:t>
            </w:r>
          </w:p>
        </w:tc>
        <w:tc>
          <w:tcPr>
            <w:tcW w:w="1367" w:type="dxa"/>
          </w:tcPr>
          <w:p w:rsidR="00225319" w:rsidRDefault="002E6F81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7</w:t>
            </w: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7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82</w:t>
            </w:r>
          </w:p>
        </w:tc>
        <w:tc>
          <w:tcPr>
            <w:tcW w:w="1367" w:type="dxa"/>
          </w:tcPr>
          <w:p w:rsidR="00225319" w:rsidRDefault="002E6F81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</w:t>
            </w: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85</w:t>
            </w:r>
          </w:p>
        </w:tc>
        <w:tc>
          <w:tcPr>
            <w:tcW w:w="1367" w:type="dxa"/>
          </w:tcPr>
          <w:p w:rsidR="00225319" w:rsidRDefault="002E6F81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</w:t>
            </w: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9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79</w:t>
            </w:r>
          </w:p>
        </w:tc>
        <w:tc>
          <w:tcPr>
            <w:tcW w:w="1367" w:type="dxa"/>
          </w:tcPr>
          <w:p w:rsidR="00225319" w:rsidRDefault="002E6F81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6</w:t>
            </w: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10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2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42</w:t>
            </w:r>
          </w:p>
        </w:tc>
        <w:tc>
          <w:tcPr>
            <w:tcW w:w="1367" w:type="dxa"/>
          </w:tcPr>
          <w:p w:rsidR="00225319" w:rsidRDefault="00DE4F45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  <w:tr w:rsidR="00225319" w:rsidTr="00225319">
        <w:trPr>
          <w:jc w:val="center"/>
        </w:trPr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11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1</w:t>
            </w:r>
          </w:p>
        </w:tc>
        <w:tc>
          <w:tcPr>
            <w:tcW w:w="1367" w:type="dxa"/>
          </w:tcPr>
          <w:p w:rsidR="00225319" w:rsidRDefault="00225319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30</w:t>
            </w:r>
          </w:p>
        </w:tc>
        <w:tc>
          <w:tcPr>
            <w:tcW w:w="1367" w:type="dxa"/>
          </w:tcPr>
          <w:p w:rsidR="00225319" w:rsidRDefault="00DE4F45" w:rsidP="00225319">
            <w:pPr>
              <w:jc w:val="center"/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YS Text" w:eastAsia="Times New Roman" w:hAnsi="YS Text"/>
                <w:color w:val="000000"/>
                <w:sz w:val="23"/>
                <w:szCs w:val="23"/>
                <w:lang w:eastAsia="ru-RU"/>
              </w:rPr>
              <w:t>0</w:t>
            </w:r>
          </w:p>
        </w:tc>
      </w:tr>
    </w:tbl>
    <w:p w:rsidR="00F00809" w:rsidRDefault="00F00809" w:rsidP="00225319">
      <w:pPr>
        <w:shd w:val="clear" w:color="auto" w:fill="FFFFFF"/>
        <w:jc w:val="center"/>
        <w:rPr>
          <w:rFonts w:ascii="YS Text" w:eastAsia="Times New Roman" w:hAnsi="YS Text"/>
          <w:color w:val="000000"/>
          <w:sz w:val="23"/>
          <w:szCs w:val="23"/>
          <w:lang w:eastAsia="ru-RU"/>
        </w:rPr>
      </w:pPr>
    </w:p>
    <w:p w:rsidR="00572B10" w:rsidRDefault="00572B10" w:rsidP="00225319">
      <w:pPr>
        <w:jc w:val="center"/>
      </w:pPr>
    </w:p>
    <w:sectPr w:rsidR="00572B10" w:rsidSect="00572B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YS Tex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00809"/>
    <w:rsid w:val="0002315B"/>
    <w:rsid w:val="001720BE"/>
    <w:rsid w:val="001E50E7"/>
    <w:rsid w:val="00225319"/>
    <w:rsid w:val="00254654"/>
    <w:rsid w:val="002E6F81"/>
    <w:rsid w:val="003317F1"/>
    <w:rsid w:val="004151E1"/>
    <w:rsid w:val="005169E3"/>
    <w:rsid w:val="00536193"/>
    <w:rsid w:val="00572B10"/>
    <w:rsid w:val="00666218"/>
    <w:rsid w:val="007662DC"/>
    <w:rsid w:val="007E531F"/>
    <w:rsid w:val="008053ED"/>
    <w:rsid w:val="009F0A19"/>
    <w:rsid w:val="00B32B92"/>
    <w:rsid w:val="00C61BBB"/>
    <w:rsid w:val="00C815F7"/>
    <w:rsid w:val="00DE13CA"/>
    <w:rsid w:val="00DE4F45"/>
    <w:rsid w:val="00E31D39"/>
    <w:rsid w:val="00E90C6A"/>
    <w:rsid w:val="00EB277A"/>
    <w:rsid w:val="00EF1DDE"/>
    <w:rsid w:val="00F00809"/>
    <w:rsid w:val="00F00E91"/>
    <w:rsid w:val="00F03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30C7D"/>
  <w15:docId w15:val="{684F647D-F950-4AE8-A676-B979E52BB3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2B1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0809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25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35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кц</cp:lastModifiedBy>
  <cp:revision>4</cp:revision>
  <dcterms:created xsi:type="dcterms:W3CDTF">2021-11-19T05:01:00Z</dcterms:created>
  <dcterms:modified xsi:type="dcterms:W3CDTF">2022-03-16T15:40:00Z</dcterms:modified>
</cp:coreProperties>
</file>